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5D" w:rsidRPr="00582068" w:rsidRDefault="007E10E8" w:rsidP="00972C56">
      <w:pPr>
        <w:spacing w:after="0" w:line="240" w:lineRule="auto"/>
        <w:jc w:val="center"/>
        <w:rPr>
          <w:sz w:val="28"/>
          <w:szCs w:val="24"/>
        </w:rPr>
      </w:pPr>
      <w:r w:rsidRPr="007E10E8">
        <w:rPr>
          <w:noProof/>
          <w:sz w:val="28"/>
          <w:szCs w:val="24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775970" cy="714375"/>
            <wp:effectExtent l="19050" t="0" r="5080" b="0"/>
            <wp:wrapNone/>
            <wp:docPr id="2" name="Picture 2" descr="sello corporativo en B 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lo corporativo en B  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2C56" w:rsidRPr="00582068">
        <w:rPr>
          <w:sz w:val="28"/>
          <w:szCs w:val="24"/>
        </w:rPr>
        <w:t>Universidad Interamericana de Puerto Rico</w:t>
      </w:r>
    </w:p>
    <w:p w:rsidR="00972C56" w:rsidRPr="00582068" w:rsidRDefault="00972C56" w:rsidP="00972C56">
      <w:pPr>
        <w:spacing w:after="0" w:line="240" w:lineRule="auto"/>
        <w:jc w:val="center"/>
        <w:rPr>
          <w:sz w:val="24"/>
          <w:szCs w:val="24"/>
        </w:rPr>
      </w:pPr>
      <w:r w:rsidRPr="00582068">
        <w:rPr>
          <w:sz w:val="24"/>
          <w:szCs w:val="24"/>
        </w:rPr>
        <w:t>Recinto Metropolitano</w:t>
      </w:r>
    </w:p>
    <w:p w:rsidR="00972C56" w:rsidRDefault="00972C56" w:rsidP="00972C56">
      <w:pPr>
        <w:spacing w:after="0" w:line="240" w:lineRule="auto"/>
        <w:jc w:val="center"/>
        <w:rPr>
          <w:sz w:val="24"/>
          <w:szCs w:val="24"/>
        </w:rPr>
      </w:pPr>
      <w:r w:rsidRPr="00582068">
        <w:rPr>
          <w:sz w:val="24"/>
          <w:szCs w:val="24"/>
        </w:rPr>
        <w:t xml:space="preserve">Decanato de </w:t>
      </w:r>
      <w:r w:rsidR="004105AB">
        <w:rPr>
          <w:sz w:val="24"/>
          <w:szCs w:val="24"/>
        </w:rPr>
        <w:t>Asuntos Académicos</w:t>
      </w:r>
    </w:p>
    <w:p w:rsidR="00582068" w:rsidRPr="00582068" w:rsidRDefault="00582068" w:rsidP="00972C56">
      <w:pPr>
        <w:spacing w:after="0" w:line="240" w:lineRule="auto"/>
        <w:jc w:val="center"/>
        <w:rPr>
          <w:sz w:val="24"/>
          <w:szCs w:val="24"/>
        </w:rPr>
      </w:pPr>
    </w:p>
    <w:p w:rsidR="00972C56" w:rsidRPr="00582068" w:rsidRDefault="00972C56" w:rsidP="00972C56">
      <w:pPr>
        <w:spacing w:after="0" w:line="240" w:lineRule="auto"/>
        <w:jc w:val="center"/>
        <w:rPr>
          <w:szCs w:val="24"/>
        </w:rPr>
      </w:pPr>
    </w:p>
    <w:p w:rsidR="00972C56" w:rsidRPr="00972C56" w:rsidRDefault="00972C56" w:rsidP="00972C56">
      <w:pPr>
        <w:spacing w:after="0" w:line="240" w:lineRule="auto"/>
        <w:jc w:val="center"/>
        <w:rPr>
          <w:b/>
          <w:sz w:val="24"/>
          <w:szCs w:val="24"/>
        </w:rPr>
      </w:pPr>
      <w:r w:rsidRPr="00972C56">
        <w:rPr>
          <w:b/>
          <w:sz w:val="24"/>
          <w:szCs w:val="24"/>
        </w:rPr>
        <w:t>CERTIFICACIÓN ENTRADA AW AL REGISTRO ELECTRÓNICO</w:t>
      </w:r>
    </w:p>
    <w:p w:rsidR="00972C56" w:rsidRDefault="00972C56" w:rsidP="00972C56">
      <w:pPr>
        <w:spacing w:after="0" w:line="240" w:lineRule="auto"/>
        <w:jc w:val="center"/>
        <w:rPr>
          <w:b/>
          <w:sz w:val="24"/>
          <w:szCs w:val="24"/>
        </w:rPr>
      </w:pPr>
    </w:p>
    <w:p w:rsidR="00582068" w:rsidRPr="00972C56" w:rsidRDefault="00582068" w:rsidP="00972C56">
      <w:pPr>
        <w:spacing w:after="0" w:line="240" w:lineRule="auto"/>
        <w:jc w:val="center"/>
        <w:rPr>
          <w:b/>
          <w:sz w:val="24"/>
          <w:szCs w:val="24"/>
        </w:rPr>
      </w:pPr>
    </w:p>
    <w:p w:rsidR="00972C56" w:rsidRDefault="00972C56" w:rsidP="00972C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Certifico que he verificado la asistencia a clase de los estudiantes matriculados en los cursos que ofrezco, durante el periodo establecido en el calendario académico.  Estos son:</w:t>
      </w:r>
    </w:p>
    <w:p w:rsidR="00972C56" w:rsidRDefault="00972C56" w:rsidP="00972C5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552"/>
      </w:tblGrid>
      <w:tr w:rsidR="008B56CD" w:rsidTr="00F62953">
        <w:tc>
          <w:tcPr>
            <w:tcW w:w="9500" w:type="dxa"/>
            <w:gridSpan w:val="2"/>
          </w:tcPr>
          <w:p w:rsidR="008B56CD" w:rsidRPr="00972C56" w:rsidRDefault="008B56CD" w:rsidP="004105AB">
            <w:pPr>
              <w:spacing w:line="360" w:lineRule="auto"/>
              <w:rPr>
                <w:b/>
                <w:sz w:val="24"/>
                <w:szCs w:val="24"/>
              </w:rPr>
            </w:pPr>
            <w:r w:rsidRPr="00972C56">
              <w:rPr>
                <w:b/>
                <w:sz w:val="24"/>
                <w:szCs w:val="24"/>
              </w:rPr>
              <w:t>Término:</w:t>
            </w:r>
            <w:r w:rsidR="00AB6C68">
              <w:rPr>
                <w:b/>
                <w:sz w:val="24"/>
                <w:szCs w:val="24"/>
              </w:rPr>
              <w:t xml:space="preserve"> </w:t>
            </w:r>
            <w:r w:rsidR="00B9029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72C56" w:rsidTr="008B56CD">
        <w:tc>
          <w:tcPr>
            <w:tcW w:w="6948" w:type="dxa"/>
            <w:shd w:val="clear" w:color="auto" w:fill="D9D9D9" w:themeFill="background1" w:themeFillShade="D9"/>
            <w:vAlign w:val="center"/>
          </w:tcPr>
          <w:p w:rsidR="00972C56" w:rsidRDefault="00972C56" w:rsidP="008B56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Cursos(s)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72C56" w:rsidRDefault="00972C56" w:rsidP="008B56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Sección</w:t>
            </w:r>
          </w:p>
        </w:tc>
      </w:tr>
      <w:tr w:rsidR="00972C56" w:rsidTr="008B56CD">
        <w:tc>
          <w:tcPr>
            <w:tcW w:w="6948" w:type="dxa"/>
          </w:tcPr>
          <w:p w:rsidR="00972C56" w:rsidRDefault="00972C56" w:rsidP="008B56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2C56" w:rsidRDefault="00972C56" w:rsidP="008B56C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C56" w:rsidTr="008B56CD">
        <w:tc>
          <w:tcPr>
            <w:tcW w:w="6948" w:type="dxa"/>
          </w:tcPr>
          <w:p w:rsidR="00972C56" w:rsidRDefault="00972C56" w:rsidP="008B56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2C56" w:rsidRDefault="00972C56" w:rsidP="008B56C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C56" w:rsidTr="008B56CD">
        <w:tc>
          <w:tcPr>
            <w:tcW w:w="6948" w:type="dxa"/>
          </w:tcPr>
          <w:p w:rsidR="00972C56" w:rsidRDefault="00972C56" w:rsidP="008B56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2C56" w:rsidRDefault="00972C56" w:rsidP="008B56C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C56" w:rsidTr="008B56CD">
        <w:tc>
          <w:tcPr>
            <w:tcW w:w="6948" w:type="dxa"/>
          </w:tcPr>
          <w:p w:rsidR="00972C56" w:rsidRDefault="00972C56" w:rsidP="008B56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2C56" w:rsidRDefault="00972C56" w:rsidP="008B56C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502" w:rsidTr="008B56CD">
        <w:tc>
          <w:tcPr>
            <w:tcW w:w="6948" w:type="dxa"/>
          </w:tcPr>
          <w:p w:rsidR="00E26502" w:rsidRDefault="00E26502" w:rsidP="008B56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6502" w:rsidRDefault="00E26502" w:rsidP="008B56C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502" w:rsidTr="008B56CD">
        <w:tc>
          <w:tcPr>
            <w:tcW w:w="6948" w:type="dxa"/>
          </w:tcPr>
          <w:p w:rsidR="00E26502" w:rsidRDefault="00E26502" w:rsidP="008B56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6502" w:rsidRDefault="00E26502" w:rsidP="008B56C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72C56" w:rsidRDefault="00972C56" w:rsidP="00972C56">
      <w:pPr>
        <w:spacing w:after="0" w:line="240" w:lineRule="auto"/>
        <w:rPr>
          <w:sz w:val="24"/>
          <w:szCs w:val="24"/>
        </w:rPr>
      </w:pPr>
    </w:p>
    <w:p w:rsidR="00972C56" w:rsidRDefault="004105AB" w:rsidP="00972C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Realicé la entrada de las “AW”</w:t>
      </w:r>
      <w:r w:rsidR="00972C56">
        <w:rPr>
          <w:sz w:val="24"/>
          <w:szCs w:val="24"/>
        </w:rPr>
        <w:t xml:space="preserve"> en el registro electrónico de aquellos estudiantes que nunca participaron de una actividad académica relacionada con el curso dentro de la fecha límite establecida para ello.</w:t>
      </w:r>
    </w:p>
    <w:p w:rsidR="00972C56" w:rsidRDefault="00972C56" w:rsidP="00972C56">
      <w:pPr>
        <w:spacing w:after="0" w:line="240" w:lineRule="auto"/>
        <w:rPr>
          <w:sz w:val="24"/>
          <w:szCs w:val="24"/>
        </w:rPr>
      </w:pPr>
    </w:p>
    <w:p w:rsidR="000C3ABA" w:rsidRDefault="000C3ABA" w:rsidP="00972C56">
      <w:pPr>
        <w:spacing w:after="0" w:line="240" w:lineRule="auto"/>
        <w:rPr>
          <w:sz w:val="24"/>
          <w:szCs w:val="24"/>
        </w:rPr>
      </w:pPr>
    </w:p>
    <w:p w:rsidR="00972C56" w:rsidRDefault="003B24DE" w:rsidP="00972C5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P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25pt;margin-top:13.3pt;width:212.25pt;height:0;z-index:251658240" o:connectortype="straight"/>
        </w:pict>
      </w:r>
      <w:r>
        <w:rPr>
          <w:noProof/>
          <w:sz w:val="24"/>
          <w:szCs w:val="24"/>
          <w:lang w:eastAsia="es-PR"/>
        </w:rPr>
        <w:pict>
          <v:shape id="_x0000_s1027" type="#_x0000_t32" style="position:absolute;margin-left:263.25pt;margin-top:13.3pt;width:198pt;height:0;z-index:251659264" o:connectortype="straight"/>
        </w:pict>
      </w:r>
    </w:p>
    <w:p w:rsidR="000C3ABA" w:rsidRPr="008B56CD" w:rsidRDefault="000C3ABA" w:rsidP="00972C56">
      <w:pPr>
        <w:spacing w:after="0" w:line="240" w:lineRule="auto"/>
        <w:rPr>
          <w:szCs w:val="24"/>
        </w:rPr>
      </w:pPr>
      <w:r w:rsidRPr="008B56CD">
        <w:rPr>
          <w:szCs w:val="24"/>
        </w:rPr>
        <w:t>Nombre del profesor (en letra de molde)</w:t>
      </w:r>
      <w:r w:rsidRPr="008B56CD">
        <w:rPr>
          <w:szCs w:val="24"/>
        </w:rPr>
        <w:tab/>
      </w:r>
      <w:r w:rsidRPr="008B56CD">
        <w:rPr>
          <w:szCs w:val="24"/>
        </w:rPr>
        <w:tab/>
        <w:t xml:space="preserve">      Firma del profesor</w:t>
      </w:r>
    </w:p>
    <w:p w:rsidR="000C3ABA" w:rsidRPr="008B56CD" w:rsidRDefault="000C3ABA" w:rsidP="00972C56">
      <w:pPr>
        <w:spacing w:after="0" w:line="240" w:lineRule="auto"/>
        <w:rPr>
          <w:szCs w:val="24"/>
        </w:rPr>
      </w:pPr>
    </w:p>
    <w:p w:rsidR="000C3ABA" w:rsidRPr="008B56CD" w:rsidRDefault="003B24DE" w:rsidP="000C3ABA">
      <w:pPr>
        <w:spacing w:after="0" w:line="240" w:lineRule="auto"/>
        <w:rPr>
          <w:szCs w:val="24"/>
        </w:rPr>
      </w:pPr>
      <w:r>
        <w:rPr>
          <w:noProof/>
          <w:szCs w:val="24"/>
          <w:lang w:eastAsia="es-PR"/>
        </w:rPr>
        <w:pict>
          <v:shape id="_x0000_s1028" type="#_x0000_t32" style="position:absolute;margin-left:-2.25pt;margin-top:13.3pt;width:212.25pt;height:0;z-index:251661312" o:connectortype="straight"/>
        </w:pict>
      </w:r>
      <w:r>
        <w:rPr>
          <w:noProof/>
          <w:szCs w:val="24"/>
          <w:lang w:eastAsia="es-PR"/>
        </w:rPr>
        <w:pict>
          <v:shape id="_x0000_s1029" type="#_x0000_t32" style="position:absolute;margin-left:263.25pt;margin-top:13.3pt;width:198pt;height:0;z-index:251662336" o:connectortype="straight"/>
        </w:pict>
      </w:r>
      <w:r w:rsidR="00E26502">
        <w:rPr>
          <w:szCs w:val="24"/>
        </w:rPr>
        <w:t>ESCUELA DE TEOLOGÍA</w:t>
      </w:r>
    </w:p>
    <w:p w:rsidR="000C3ABA" w:rsidRPr="008B56CD" w:rsidRDefault="000C3ABA" w:rsidP="00972C56">
      <w:pPr>
        <w:spacing w:after="0" w:line="240" w:lineRule="auto"/>
        <w:rPr>
          <w:szCs w:val="24"/>
        </w:rPr>
      </w:pPr>
      <w:r w:rsidRPr="008B56CD">
        <w:rPr>
          <w:szCs w:val="24"/>
        </w:rPr>
        <w:t>Facultad Académica o Escuela Profesional</w:t>
      </w:r>
      <w:r w:rsidRPr="008B56CD">
        <w:rPr>
          <w:szCs w:val="24"/>
        </w:rPr>
        <w:tab/>
      </w:r>
      <w:r w:rsidRPr="008B56CD">
        <w:rPr>
          <w:szCs w:val="24"/>
        </w:rPr>
        <w:tab/>
        <w:t xml:space="preserve">      Firma del Director Depto</w:t>
      </w:r>
      <w:proofErr w:type="gramStart"/>
      <w:r w:rsidRPr="008B56CD">
        <w:rPr>
          <w:szCs w:val="24"/>
        </w:rPr>
        <w:t>./</w:t>
      </w:r>
      <w:proofErr w:type="gramEnd"/>
      <w:r w:rsidRPr="008B56CD">
        <w:rPr>
          <w:szCs w:val="24"/>
        </w:rPr>
        <w:t>Escuela</w:t>
      </w:r>
    </w:p>
    <w:p w:rsidR="000C3ABA" w:rsidRPr="008B56CD" w:rsidRDefault="000C3ABA" w:rsidP="00972C56">
      <w:pPr>
        <w:spacing w:after="0" w:line="240" w:lineRule="auto"/>
        <w:rPr>
          <w:szCs w:val="24"/>
        </w:rPr>
      </w:pPr>
    </w:p>
    <w:p w:rsidR="000C3ABA" w:rsidRPr="008B56CD" w:rsidRDefault="003B24DE" w:rsidP="000C3ABA">
      <w:pPr>
        <w:spacing w:after="0" w:line="240" w:lineRule="auto"/>
        <w:rPr>
          <w:szCs w:val="24"/>
        </w:rPr>
      </w:pPr>
      <w:r>
        <w:rPr>
          <w:noProof/>
          <w:szCs w:val="24"/>
          <w:lang w:eastAsia="es-PR"/>
        </w:rPr>
        <w:pict>
          <v:shape id="_x0000_s1030" type="#_x0000_t32" style="position:absolute;margin-left:-2.25pt;margin-top:13.3pt;width:212.25pt;height:0;z-index:251664384" o:connectortype="straight"/>
        </w:pict>
      </w:r>
    </w:p>
    <w:p w:rsidR="000C3ABA" w:rsidRDefault="000C3ABA" w:rsidP="00972C56">
      <w:pPr>
        <w:spacing w:after="0" w:line="240" w:lineRule="auto"/>
        <w:rPr>
          <w:szCs w:val="24"/>
        </w:rPr>
      </w:pPr>
      <w:r w:rsidRPr="008B56CD">
        <w:rPr>
          <w:szCs w:val="24"/>
        </w:rPr>
        <w:t>Fecha</w:t>
      </w:r>
    </w:p>
    <w:p w:rsidR="004105AB" w:rsidRDefault="004105AB" w:rsidP="00972C56">
      <w:pPr>
        <w:spacing w:after="0" w:line="240" w:lineRule="auto"/>
        <w:rPr>
          <w:szCs w:val="24"/>
        </w:rPr>
      </w:pPr>
    </w:p>
    <w:p w:rsidR="004105AB" w:rsidRDefault="004105AB" w:rsidP="00972C56">
      <w:pPr>
        <w:spacing w:after="0" w:line="240" w:lineRule="auto"/>
        <w:rPr>
          <w:szCs w:val="24"/>
        </w:rPr>
      </w:pPr>
    </w:p>
    <w:p w:rsidR="004105AB" w:rsidRDefault="004105AB">
      <w:pPr>
        <w:rPr>
          <w:szCs w:val="24"/>
        </w:rPr>
      </w:pPr>
      <w:bookmarkStart w:id="0" w:name="_GoBack"/>
      <w:bookmarkEnd w:id="0"/>
    </w:p>
    <w:sectPr w:rsidR="004105AB" w:rsidSect="004B5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C56"/>
    <w:rsid w:val="00031FD0"/>
    <w:rsid w:val="000C3ABA"/>
    <w:rsid w:val="003B24DE"/>
    <w:rsid w:val="004105AB"/>
    <w:rsid w:val="004B5E5D"/>
    <w:rsid w:val="00582068"/>
    <w:rsid w:val="00705C09"/>
    <w:rsid w:val="007E10E8"/>
    <w:rsid w:val="008B56CD"/>
    <w:rsid w:val="00972C56"/>
    <w:rsid w:val="00A54C46"/>
    <w:rsid w:val="00AB6C68"/>
    <w:rsid w:val="00B90292"/>
    <w:rsid w:val="00DC1D55"/>
    <w:rsid w:val="00E26502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0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znieves</dc:creator>
  <cp:keywords/>
  <dc:description/>
  <cp:lastModifiedBy>Zaida L Nieves Oliveras</cp:lastModifiedBy>
  <cp:revision>15</cp:revision>
  <cp:lastPrinted>2017-06-15T12:18:00Z</cp:lastPrinted>
  <dcterms:created xsi:type="dcterms:W3CDTF">2012-03-14T13:54:00Z</dcterms:created>
  <dcterms:modified xsi:type="dcterms:W3CDTF">2017-08-21T12:17:00Z</dcterms:modified>
</cp:coreProperties>
</file>